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1" w:rsidRPr="00AF0D81" w:rsidRDefault="00AF0D81" w:rsidP="00AF0D81">
      <w:pPr>
        <w:spacing w:after="86" w:line="240" w:lineRule="auto"/>
        <w:jc w:val="center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imes New Roman" w:eastAsia="Times New Roman" w:hAnsi="Times New Roman" w:cs="Times New Roman"/>
          <w:color w:val="385572"/>
          <w:sz w:val="27"/>
          <w:szCs w:val="27"/>
          <w:lang w:eastAsia="pl-PL"/>
        </w:rPr>
        <w:t>ROK SZKOLNY 2022/2023</w:t>
      </w:r>
      <w:r w:rsidRPr="00AF0D81">
        <w:rPr>
          <w:rFonts w:ascii="Times New Roman" w:eastAsia="Times New Roman" w:hAnsi="Times New Roman" w:cs="Times New Roman"/>
          <w:color w:val="385572"/>
          <w:sz w:val="27"/>
          <w:szCs w:val="27"/>
          <w:lang w:eastAsia="pl-PL"/>
        </w:rPr>
        <w:br/>
      </w:r>
    </w:p>
    <w:p w:rsidR="00AF0D81" w:rsidRPr="00AF0D81" w:rsidRDefault="00AF0D81" w:rsidP="00AF0D81">
      <w:pPr>
        <w:spacing w:after="86" w:line="240" w:lineRule="auto"/>
        <w:jc w:val="center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0" w:line="120" w:lineRule="atLeast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imes New Roman"/>
          <w:color w:val="000000"/>
          <w:sz w:val="27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Finał Igrzysk Dzieci oraz Młodzieży Szkolnej Województwa Śląskiego w Sztafetowych Biegach Przełajowych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(PAŹDZIERNIK)</w:t>
      </w:r>
    </w:p>
    <w:p w:rsidR="00AF0D81" w:rsidRPr="00AF0D81" w:rsidRDefault="00AF0D81" w:rsidP="00AF0D81">
      <w:pPr>
        <w:spacing w:after="0" w:line="120" w:lineRule="atLeast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Skład drużyny w kategorii klas IV – VI chłopcy: Aleksander Brzychcy, Julian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Gardas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, Bartosz Jaworski (udział w finale), Daniel Kozak, Aleksander Nędza, Stanisław Nędza, Patryk Sierek.</w:t>
      </w:r>
    </w:p>
    <w:p w:rsidR="00AF0D81" w:rsidRPr="00AF0D81" w:rsidRDefault="00AF0D81" w:rsidP="00AF0D81">
      <w:pPr>
        <w:spacing w:after="0" w:line="120" w:lineRule="atLeast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Skład drużyny - kategoria klas VII – VIII chłopcy: Bartosz Kusaj,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Oliwier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Mendera, Antoni Moczulski, Patryk Rajca, Piotr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Winczowski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, Patryk Wojciechowski.</w:t>
      </w:r>
    </w:p>
    <w:p w:rsidR="00AF0D81" w:rsidRPr="00AF0D81" w:rsidRDefault="00AF0D81" w:rsidP="00AF0D81">
      <w:pPr>
        <w:spacing w:after="0" w:line="120" w:lineRule="atLeast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Dawid Gajecki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XXVI Wojewódzkim Festiwalu Pieśni Patriotycznej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(PAŹDZIERNIK)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Duet –siostry Julia i Maja Gajda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Uczennice wyśpiewały </w:t>
      </w: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II miejsce</w:t>
      </w: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 w kategorii zespoły 10-12 lat.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Opiekun: Jadwiga Klimas</w:t>
      </w:r>
    </w:p>
    <w:p w:rsidR="00AF0D81" w:rsidRPr="00AF0D81" w:rsidRDefault="00AF0D81" w:rsidP="00AF0D81">
      <w:pPr>
        <w:spacing w:after="0" w:line="120" w:lineRule="atLeast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 Wojewódzki Festiwal Dziecięcego Uśmiechu w Łazach</w:t>
      </w: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(LISTOPAD)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szCs w:val="36"/>
          <w:lang w:eastAsia="pl-PL"/>
        </w:rPr>
        <w:t>I miejsce -  </w:t>
      </w: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d</w:t>
      </w: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uet z kl. 5a Julia i Maja Gajda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Uczennice zaprezentowały piosenkę „Więc chodź, pomaluj mój świat” akompaniując na ukulele.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Wojewódzki Konkurs Przedmiotowy z Języka Polskiego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(LISTOPAD)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Do II etapu zakwalifikowała się Aleksandra Domagała (8b), Natalia Machura (8b) i Sonia Bednarz (8a)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Ewelina Pasich, Ewa Zygmunt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"</w:t>
      </w:r>
      <w:proofErr w:type="spellStart"/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Ekorymowanka</w:t>
      </w:r>
      <w:proofErr w:type="spellEnd"/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" - konkurs literacki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(STYCZEŃ)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Kategoria I (kl. I-IV)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Maja Banaś kl. I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Igor Baryła kl. IV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III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Mamert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Brzezina kl. IV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Wyróżnienia: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- Kacper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Stęplowski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kl. II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- Natalia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Maligłówka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kl. III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Kategoria II (kl. V-VIII)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II Wiktor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Lassak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kl. VI 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lastRenderedPageBreak/>
        <w:t>III Bartosz Galas kl. VI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Wyróżnienia: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- Kamil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Maligłówka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kl. VIII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- Nikola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Stęplowska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kl. VI</w:t>
      </w:r>
    </w:p>
    <w:p w:rsidR="00AF0D81" w:rsidRPr="00AF0D81" w:rsidRDefault="00AF0D81" w:rsidP="00AF0D81">
      <w:pPr>
        <w:spacing w:after="0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 xml:space="preserve">Międzynarodowy Festiwal Kolęd i Pastorałek im. ks. Kazimierza </w:t>
      </w:r>
      <w:proofErr w:type="spellStart"/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Szwarlika</w:t>
      </w:r>
      <w:proofErr w:type="spellEnd"/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 xml:space="preserve"> w Będzinie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(STYCZEŃ 2023)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Wyróżnienie</w:t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w kategorii duety –JULIA GAJDA,    MAJA GAJDA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1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36"/>
          <w:lang w:eastAsia="pl-PL"/>
        </w:rPr>
        <w:t>VIII Jurajski Festiwal Kolęd i Pastorałek - Łazy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(STYCZEŃ 2023)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I miejsce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 w kategorii duety Julia Gajda i Maja Gajda.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  <w:r w:rsidRPr="00AF0D81">
        <w:rPr>
          <w:rFonts w:ascii="Tahoma" w:eastAsia="Times New Roman" w:hAnsi="Tahoma" w:cs="Tahoma"/>
          <w:color w:val="385572"/>
          <w:sz w:val="11"/>
          <w:szCs w:val="11"/>
          <w:lang w:eastAsia="pl-PL"/>
        </w:rPr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SZKOLNY KONKURS „MAM TALENT”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(LUTY)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Kategoria I-IV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</w:t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- 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Nadia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Łapczuk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 - Tomasz Nowak, Zuzanna Nowak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IIb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III miejsce - Wojciech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Dysy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IIb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III miejsce - Sylwia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Zaręba-Bełtowicz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, Maja Banaś, Hanna Grabowska, Julia Szymocha, Nadia Marcisz, Nadia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Łapczuk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, Lena Domagała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Kategoria V-VIII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</w:t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- 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Jan Gajecki, Norbert Brewka, Julian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Gardas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, Stanisław Nędza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VIb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 - Radosław Kusaj, Bartosz Jaworski, Aleksander Brzychcy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Va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 - Julia Domagała (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VIb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Konkurs plastyczny „Przyroda w szacie zimowej”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(LUTY)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Kategoria klas pierwszych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Julia Szymocha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Maria Domagała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Antoni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Bogdał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Bianka Lipowicz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Wyróżnienie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Zuzanna Sikora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Kategoria klas drugich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Iga Tokarska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Sylwia Węgrzyn klasa -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Wojciech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Dysy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 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Zuzanna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Windys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Maja Kutyła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Wyróżnienie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Zuzanna Nowak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Tomasz Nowak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Kategoria klas trzecich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Kategoria klas pierwszych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Wera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Brzyszcz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lastRenderedPageBreak/>
        <w:t xml:space="preserve">Maja Bednarz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Nadia Rozlach – klas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Aleksandra Sochacka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Zofia Szczygieł – klasa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IIIb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XII REGIONALNY KONKURS ORTOGRAFICZNY  ORGANIZOWANY PRZEZ JSNT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(LUTY)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 xml:space="preserve">Katarzyna Latacz, Antoni Moczulski, Michalina Nędza, Aleksandra Domagała, Julia Domagała, Nikola </w:t>
      </w:r>
      <w:proofErr w:type="spellStart"/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Stemplowska</w:t>
      </w:r>
      <w:proofErr w:type="spellEnd"/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 xml:space="preserve">, Błażej Juszczyk, Bartosz Galas, Sonia Bednarz, Jan </w:t>
      </w:r>
      <w:proofErr w:type="spellStart"/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janeczek</w:t>
      </w:r>
      <w:proofErr w:type="spellEnd"/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 xml:space="preserve"> - zakwalifikowali się do II etapu konkursu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Opiekunowie: Ewa Zygmunt, Ewelina Pasich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XIV REGIONALNY KONKURS Z JĘZYKA POLSKIEGO DLA UCZNIÓW KLAS IV –VI SZKÓŁ PODSTAWOWYCH ORGANIZOWANY PRZEZ JURAJSKIE STOWARZYSZENIE NAUCZYCIELI TWÓRCZYCH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(LUTY)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Maja Bednarz - zakwalifikowała się do II etapu konkursu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Ewelina Pasich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Eliminacje gminne Konkursu Plastycznego ,,Zapobiegajmy Pożarom" 2023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(STYCZEŃ)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Do  etapu powiatowego zakwalifikowały się w kat. klas V-VIII: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4"/>
          <w:szCs w:val="24"/>
          <w:lang w:eastAsia="pl-PL"/>
        </w:rPr>
        <w:t>Jagoda Czechowska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Michalina Makowska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 xml:space="preserve">Opiekun: Aleksandra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Kanios-Kita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XVI REGIONALNY KONKURS PIOSENKI ANGIELSKIEJ POD PATRONATEM BURMISTRZA MIASTA I GMINY SIEWIERZ 2023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(MARZEC)</w:t>
      </w:r>
      <w:r w:rsidRPr="00AF0D81">
        <w:rPr>
          <w:rFonts w:ascii="sourceSemibold" w:eastAsia="Times New Roman" w:hAnsi="sourceSemibold" w:cs="Tahoma"/>
          <w:color w:val="385572"/>
          <w:sz w:val="12"/>
          <w:szCs w:val="12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12"/>
          <w:szCs w:val="12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Julia Gajda, Maja Gajda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- III miejsce w kat. kl. 4-6 SP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Opiekun:  Jadwiga Klimas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Michalina Nędza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- II miejsce w kat. kl. 7-8 SP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 xml:space="preserve">Opiekun: Aleksandra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Kanios-Kita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Amelia Nowak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- I miejsce w kat. kl. 7-8 SP 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 xml:space="preserve">Opiekun: Aleksandra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Kanios-Kita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 II Międzyszkolny Konkurs Recytatorski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(kwiecień)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 kategoria wiekowa – klasy I-IV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 - Zofia Orczyk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 - Dawid Bednarz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Ewa Gajecka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III miejsce - Anna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Masiarek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Maria Ciszewska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 kategoria wiekowa – klasy V-VIII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 miejsce - Seweryn Mroziński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Ewelina Pasich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 - Katarzyna Latacz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Ewa Zygmunt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lastRenderedPageBreak/>
        <w:t>III miejsce - Zuzanna Żebrak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Ewelina Pasich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 XV Wojewódzki Konkurs Piosenki Religijnej ,,Pieśń niesiemy w darze” </w:t>
      </w:r>
      <w:r w:rsidRPr="00AF0D81">
        <w:rPr>
          <w:rFonts w:ascii="sourceSemibold" w:eastAsia="Times New Roman" w:hAnsi="sourceSemibold" w:cs="Tahoma"/>
          <w:color w:val="385572"/>
          <w:sz w:val="27"/>
          <w:szCs w:val="27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27"/>
          <w:szCs w:val="27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(kwiecień)</w:t>
      </w:r>
      <w:r w:rsidRPr="00AF0D81">
        <w:rPr>
          <w:rFonts w:ascii="sourceSemibold" w:eastAsia="Times New Roman" w:hAnsi="sourceSemibold" w:cs="Tahoma"/>
          <w:color w:val="385572"/>
          <w:sz w:val="27"/>
          <w:szCs w:val="27"/>
          <w:lang w:eastAsia="pl-PL"/>
        </w:rPr>
        <w:br/>
      </w:r>
      <w:r w:rsidRPr="00AF0D81">
        <w:rPr>
          <w:rFonts w:ascii="sourceSemibold" w:eastAsia="Times New Roman" w:hAnsi="sourceSemibold" w:cs="Tahoma"/>
          <w:color w:val="385572"/>
          <w:sz w:val="27"/>
          <w:szCs w:val="27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I miejsce w kat. zespoły kl. VII-VII (Michalina Nędza, Amelia Nowak)</w:t>
      </w: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br/>
        <w:t xml:space="preserve">Opiekun: Aleksandra </w:t>
      </w:r>
      <w:proofErr w:type="spellStart"/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Kanios-Kita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X Festiwal Artystyczny Dzieci i Młodzieży Gminy Lelów oraz gmin sąsiadujących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(maj)</w:t>
      </w:r>
      <w:r w:rsidRPr="00AF0D81">
        <w:rPr>
          <w:rFonts w:ascii="Tahoma" w:eastAsia="Times New Roman" w:hAnsi="Tahoma" w:cs="Tahoma"/>
          <w:color w:val="385572"/>
          <w:sz w:val="11"/>
          <w:szCs w:val="11"/>
          <w:lang w:eastAsia="pl-PL"/>
        </w:rPr>
        <w:br/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 duet Julia Gajda, Maja Gajda –kat. kl. 4-6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III miejsce Wojciech Janeczek – klat. kl. 1-3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Wyróżnienie Zuzanna Żebrak - kat. kl. 4-6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36"/>
          <w:szCs w:val="36"/>
          <w:lang w:eastAsia="pl-PL"/>
        </w:rPr>
        <w:t>Laureatki finału VIII edycji konkursu „Mam Talent od Jezusa”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(maj)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ucz. z kl. 5 Julia Gajda i Maja Gajda.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27"/>
          <w:lang w:eastAsia="pl-PL"/>
        </w:rPr>
        <w:t>VI Ogólnopolski Konkurs Wielkiej Ligi Czytelników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(maj)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 xml:space="preserve">Florentyna Brzezina, Anna </w:t>
      </w:r>
      <w:proofErr w:type="spellStart"/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Masiarek</w:t>
      </w:r>
      <w:proofErr w:type="spellEnd"/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 xml:space="preserve"> i Iga Tokarska  - uczennice klasy 2a zdobyły tytuł Mistrza Polski Wielkiej Ligi Czytelników w kategorii klas 1-3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27"/>
          <w:szCs w:val="27"/>
          <w:lang w:eastAsia="pl-PL"/>
        </w:rPr>
        <w:t>Opiekun: Wanda Baran, Ewa Szota,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III Ogólnopolskim Konkursie Piosenek Patriotycznych Związanych z Wolnością ,,Wolność zaklęta w piosence” </w:t>
      </w:r>
      <w:r w:rsidRPr="00AF0D81">
        <w:rPr>
          <w:rFonts w:ascii="sourceSemibold" w:eastAsia="Times New Roman" w:hAnsi="sourceSemibold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 w kat. grupa wokalna kl. 7-8 (Michalina Nędza, Amelia Nowak)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 xml:space="preserve">Opiekun: Aleksandra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Kanios-Kita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III Ogólnopolskim Konkursie Piosenek Patriotycznych Związanych z Wolnością ,,Wolność zaklęta w piosence” 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II miejsce w kat. grupa wokalna kl. 4-6 (Maja Gajda, Julia Gajda)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SZKOLNY KONKURS PIĘKNEGO CZYTANIA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(CZERWIEC)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 w kategorii klas I zajęła Maria Domagała z klasy I b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 xml:space="preserve">I miejsce w kategorii klas II zajęły: Zuzanna Nowak z klasy II b i Anna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Masiarek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 z klasy II a</w:t>
      </w: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br/>
        <w:t>I miejsce w kategorii klas III zajęła Zuzanna Pokrywka z klasy III b</w:t>
      </w:r>
    </w:p>
    <w:p w:rsidR="00AF0D81" w:rsidRPr="00AF0D81" w:rsidRDefault="00AF0D81" w:rsidP="00AF0D81">
      <w:pPr>
        <w:spacing w:after="86" w:line="240" w:lineRule="auto"/>
        <w:jc w:val="center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XIV OGÓLNOPOLSKI  FESTIWAL PIOSENEK    JANUSZA  GNIATKOWSKIEGO </w:t>
      </w:r>
      <w:r w:rsidRPr="00AF0D81">
        <w:rPr>
          <w:rFonts w:ascii="sourceSemibold" w:eastAsia="Times New Roman" w:hAnsi="sourceSemibold" w:cs="Tahoma"/>
          <w:color w:val="385572"/>
          <w:sz w:val="11"/>
          <w:lang w:eastAsia="pl-PL"/>
        </w:rPr>
        <w:t>W PORAJU    (czerwiec 2023)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  <w:r w:rsidRPr="00AF0D81">
        <w:rPr>
          <w:rFonts w:ascii="sourceSemibold" w:eastAsia="Times New Roman" w:hAnsi="sourceSemibold" w:cs="Tahoma"/>
          <w:color w:val="385572"/>
          <w:sz w:val="11"/>
          <w:lang w:eastAsia="pl-PL"/>
        </w:rPr>
        <w:t>I miejsce</w:t>
      </w:r>
      <w:r w:rsidRPr="00AF0D81">
        <w:rPr>
          <w:rFonts w:ascii="Tahoma" w:eastAsia="Times New Roman" w:hAnsi="Tahoma" w:cs="Tahoma"/>
          <w:color w:val="385572"/>
          <w:sz w:val="11"/>
          <w:szCs w:val="11"/>
          <w:lang w:eastAsia="pl-PL"/>
        </w:rPr>
        <w:t>  - Julia Gajda, Maja Gajda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XXIV Jurajski Festiwal Piosenki Dziecięcej i Młodzieżowej   w Niegowie  (czerwiec)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lastRenderedPageBreak/>
        <w:t> </w:t>
      </w:r>
      <w:r w:rsidRPr="00AF0D81">
        <w:rPr>
          <w:rFonts w:ascii="sourceSemibold" w:eastAsia="Times New Roman" w:hAnsi="sourceSemibold" w:cs="Tahoma"/>
          <w:color w:val="385572"/>
          <w:sz w:val="11"/>
          <w:lang w:eastAsia="pl-PL"/>
        </w:rPr>
        <w:t>II miejsce</w:t>
      </w:r>
      <w:r w:rsidRPr="00AF0D81">
        <w:rPr>
          <w:rFonts w:ascii="Tahoma" w:eastAsia="Times New Roman" w:hAnsi="Tahoma" w:cs="Tahoma"/>
          <w:color w:val="385572"/>
          <w:sz w:val="11"/>
          <w:szCs w:val="11"/>
          <w:lang w:eastAsia="pl-PL"/>
        </w:rPr>
        <w:t>  -  Wojciech Janeczek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Opiekun: Jadwiga Klimas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Wielka Liga Czytelnicza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 etap powiatowy VI Ogólnopolskiego Konkursu Wielka Liga Czytelników w roku szkolnym 2022/2023 w kategorii klas I - III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Florentyna Brzezina, Anna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Masiarek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, Iga Tokarska, uczennice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 etap wojewódzki VI Ogólnopolskiego Konkursu Wielka Liga Czytelników w roku szkolnym 2022/2023 w kategorii klas I – III,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Florentyna Brzezina, Anna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Masiarek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, Iga Tokarska, uczennice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 miejsce w finale VI Ogólnopolskiego Konkursu Wielka Liga Czytelników w roku szkolnym 2022/2023 w kategorii klas I – III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Florentyna Brzezina, Anna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Masiarek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, Iga Tokarska, uczennice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Ogólnopolski Turniej Wiedzy Pożarniczej "MŁODZIEŻ ZAPOBIEGA POŻAROM"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 miejsce etap gminny - Ogólnopolski Turniej Wiedzy Pożarniczej "MŁODZIEŻ ZAPOBIEGA POŻAROM" - Józef Kulak, uczeń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 miejsce etap powiatowy - Ogólnopolski Turniej Wiedzy Pożarniczej "MŁODZIEŻ ZAPOBIEGA POŻAROM"  - Józef Kulak uczeń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 miejsce etap wojewódzki - Ogólnopolski Turniej Wiedzy Pożarniczej "MŁODZIEŻ ZAPOBIEGA POŻAROM" - Józef Kulak, uczeń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IV miejsce w Ogólnopolskim Turnieju Wiedzy Pożarniczej "MŁODZIEŻ ZAPOBIEGA POŻAROM" XLV  finał centralny  I grupa - Józef Kulak, uczeń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Igrzyskach Dzieci w Piłce nożnej dziewcząt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I miejsce w Powiatowych Igrzyskach Dzieci w Piłce nożnej dziewcząt Nikola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Miłoch</w:t>
      </w:r>
      <w:proofErr w:type="spellEnd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 xml:space="preserve">, uczennica klasy </w:t>
      </w:r>
      <w:proofErr w:type="spellStart"/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IIa</w:t>
      </w:r>
      <w:proofErr w:type="spellEnd"/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Turniej "Z PODWÓRKA NA STADIONY O PUCHAR TYMBARKU"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sourceSemibold" w:eastAsia="Times New Roman" w:hAnsi="sourceSemibold" w:cs="Tahoma"/>
          <w:color w:val="385572"/>
          <w:sz w:val="12"/>
          <w:lang w:eastAsia="pl-PL"/>
        </w:rPr>
        <w:t> </w:t>
      </w:r>
    </w:p>
    <w:p w:rsidR="00AF0D81" w:rsidRPr="00AF0D81" w:rsidRDefault="00AF0D81" w:rsidP="00AF0D81">
      <w:pPr>
        <w:spacing w:after="86" w:line="240" w:lineRule="auto"/>
        <w:rPr>
          <w:rFonts w:ascii="Tahoma" w:eastAsia="Times New Roman" w:hAnsi="Tahoma" w:cs="Tahoma"/>
          <w:color w:val="385572"/>
          <w:sz w:val="12"/>
          <w:szCs w:val="12"/>
          <w:lang w:eastAsia="pl-PL"/>
        </w:rPr>
      </w:pPr>
      <w:r w:rsidRPr="00AF0D81">
        <w:rPr>
          <w:rFonts w:ascii="Tahoma" w:eastAsia="Times New Roman" w:hAnsi="Tahoma" w:cs="Tahoma"/>
          <w:color w:val="385572"/>
          <w:sz w:val="12"/>
          <w:szCs w:val="12"/>
          <w:lang w:eastAsia="pl-PL"/>
        </w:rPr>
        <w:t>III miejsce w finale wojewódzkim Turnieju "Z PODWÓRKA NA STADIONY O PUCHAR TYMBARKU"</w:t>
      </w:r>
    </w:p>
    <w:p w:rsidR="001B1533" w:rsidRPr="00AF25E3" w:rsidRDefault="001B1533">
      <w:pPr>
        <w:rPr>
          <w:rFonts w:ascii="Times New Roman" w:hAnsi="Times New Roman" w:cs="Times New Roman"/>
          <w:sz w:val="24"/>
          <w:szCs w:val="24"/>
        </w:rPr>
      </w:pPr>
    </w:p>
    <w:sectPr w:rsidR="001B1533" w:rsidRPr="00AF25E3" w:rsidSect="001B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25E3"/>
    <w:rsid w:val="001B1533"/>
    <w:rsid w:val="00607BDA"/>
    <w:rsid w:val="00AF0D81"/>
    <w:rsid w:val="00A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2023-09-05T12:40:00Z</dcterms:created>
  <dcterms:modified xsi:type="dcterms:W3CDTF">2023-09-05T12:40:00Z</dcterms:modified>
</cp:coreProperties>
</file>