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D4" w:rsidRPr="00367E94" w:rsidRDefault="00B976D4" w:rsidP="00B976D4">
      <w:pPr>
        <w:ind w:right="-142"/>
        <w:jc w:val="right"/>
        <w:rPr>
          <w:rFonts w:eastAsia="Times New Roman"/>
          <w:i/>
          <w:color w:val="323232"/>
        </w:rPr>
      </w:pPr>
      <w:r w:rsidRPr="00367E94">
        <w:rPr>
          <w:rFonts w:eastAsia="Times New Roman"/>
          <w:i/>
          <w:color w:val="323232"/>
        </w:rPr>
        <w:t xml:space="preserve">Załącznik nr 1 </w:t>
      </w:r>
    </w:p>
    <w:p w:rsidR="00B976D4" w:rsidRPr="00367E94" w:rsidRDefault="00B976D4" w:rsidP="00B976D4">
      <w:pPr>
        <w:ind w:right="-142"/>
        <w:jc w:val="right"/>
        <w:rPr>
          <w:rFonts w:eastAsia="Times New Roman"/>
          <w:i/>
          <w:color w:val="323232"/>
        </w:rPr>
      </w:pPr>
      <w:r w:rsidRPr="00367E94">
        <w:rPr>
          <w:rFonts w:eastAsia="Times New Roman"/>
          <w:i/>
          <w:color w:val="323232"/>
        </w:rPr>
        <w:t>do Polityki ochrony dzieci przed krzywdzeniem</w:t>
      </w:r>
      <w:r w:rsidRPr="00367E94">
        <w:rPr>
          <w:rFonts w:eastAsia="Times New Roman"/>
          <w:i/>
          <w:color w:val="323232"/>
        </w:rPr>
        <w:br/>
      </w:r>
    </w:p>
    <w:p w:rsidR="00B976D4" w:rsidRPr="000726D8" w:rsidRDefault="00B976D4" w:rsidP="00B976D4">
      <w:pPr>
        <w:spacing w:after="240" w:line="270" w:lineRule="atLeast"/>
        <w:jc w:val="center"/>
        <w:rPr>
          <w:rFonts w:eastAsia="Times New Roman"/>
          <w:color w:val="323232"/>
        </w:rPr>
      </w:pPr>
      <w:r w:rsidRPr="000726D8">
        <w:rPr>
          <w:rFonts w:eastAsia="Times New Roman"/>
          <w:b/>
          <w:bCs/>
          <w:color w:val="323232"/>
        </w:rPr>
        <w:t>Zasady bezpiecznej rekrutacji personelu</w:t>
      </w:r>
    </w:p>
    <w:p w:rsidR="00B976D4" w:rsidRPr="00367E94" w:rsidRDefault="00B976D4" w:rsidP="00B976D4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Należy odpowiednio wcześniej poznać</w:t>
      </w:r>
      <w:r w:rsidRPr="00367E94">
        <w:rPr>
          <w:rFonts w:eastAsia="Times New Roman"/>
          <w:color w:val="323232"/>
        </w:rPr>
        <w:t xml:space="preserve"> dane kandydata/kandydatki, które pozwolą jak najlepiej poznać jego/jej kwalifikacje, w tym stosunek do wartości podzielanych przez szkołę, takich jak ochrona praw dzieci i szacunek do ich godności. </w:t>
      </w:r>
    </w:p>
    <w:p w:rsidR="00B976D4" w:rsidRDefault="00B976D4" w:rsidP="00B976D4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Szkoła</w:t>
      </w:r>
      <w:r w:rsidRPr="00367E94">
        <w:rPr>
          <w:rFonts w:eastAsia="Times New Roman"/>
          <w:color w:val="323232"/>
        </w:rPr>
        <w:t xml:space="preserve"> musi zadbać, aby osoby przez nią zatrudnione (w tym osoby pracujące na podstawie umowy zlecenie, stażyści, praktykanci oraz wolontariusze) posiadały odpowiednie kwalifikacje do pracy z dziećmi oraz były dla nich bezpieczne. Aby sprawdzić powyższe, w tym stosunek osoby zatrudnianej do dzieci i podzielania wartości związanych z szacunkiem wobec nich oraz przestrzegania ich praw, </w:t>
      </w:r>
      <w:r>
        <w:rPr>
          <w:rFonts w:eastAsia="Times New Roman"/>
          <w:color w:val="323232"/>
        </w:rPr>
        <w:t>szkoła</w:t>
      </w:r>
      <w:r w:rsidRPr="00367E94">
        <w:rPr>
          <w:rFonts w:eastAsia="Times New Roman"/>
          <w:color w:val="323232"/>
        </w:rPr>
        <w:t xml:space="preserve"> może żądać danych (</w:t>
      </w:r>
      <w:r>
        <w:rPr>
          <w:rFonts w:eastAsia="Times New Roman"/>
          <w:color w:val="323232"/>
        </w:rPr>
        <w:t xml:space="preserve">w tym dokumentów) dotyczących: </w:t>
      </w:r>
    </w:p>
    <w:p w:rsidR="00B976D4" w:rsidRDefault="00B976D4" w:rsidP="00B976D4">
      <w:pPr>
        <w:pStyle w:val="Akapitzlist"/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a) wykształcenia, </w:t>
      </w:r>
    </w:p>
    <w:p w:rsidR="00B976D4" w:rsidRDefault="00B976D4" w:rsidP="00B976D4">
      <w:pPr>
        <w:pStyle w:val="Akapitzlist"/>
        <w:spacing w:after="240" w:line="360" w:lineRule="auto"/>
        <w:jc w:val="both"/>
        <w:rPr>
          <w:rFonts w:eastAsia="Times New Roman"/>
          <w:color w:val="323232"/>
        </w:rPr>
      </w:pPr>
      <w:r w:rsidRPr="00367E94">
        <w:rPr>
          <w:rFonts w:eastAsia="Times New Roman"/>
          <w:color w:val="323232"/>
        </w:rPr>
        <w:t>b</w:t>
      </w:r>
      <w:r>
        <w:rPr>
          <w:rFonts w:eastAsia="Times New Roman"/>
          <w:color w:val="323232"/>
        </w:rPr>
        <w:t>)</w:t>
      </w:r>
      <w:r w:rsidRPr="00367E94">
        <w:rPr>
          <w:rFonts w:eastAsia="Times New Roman"/>
          <w:color w:val="323232"/>
        </w:rPr>
        <w:t xml:space="preserve"> kwalifikacj</w:t>
      </w:r>
      <w:r>
        <w:rPr>
          <w:rFonts w:eastAsia="Times New Roman"/>
          <w:color w:val="323232"/>
        </w:rPr>
        <w:t xml:space="preserve">i zawodowych, </w:t>
      </w:r>
    </w:p>
    <w:p w:rsidR="00B976D4" w:rsidRDefault="00B976D4" w:rsidP="00B976D4">
      <w:pPr>
        <w:pStyle w:val="Akapitzlist"/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c)</w:t>
      </w:r>
      <w:r w:rsidRPr="00367E94">
        <w:rPr>
          <w:rFonts w:eastAsia="Times New Roman"/>
          <w:color w:val="323232"/>
        </w:rPr>
        <w:t xml:space="preserve"> przebiegu dotychczasowego zatr</w:t>
      </w:r>
      <w:r>
        <w:rPr>
          <w:rFonts w:eastAsia="Times New Roman"/>
          <w:color w:val="323232"/>
        </w:rPr>
        <w:t xml:space="preserve">udnienia kandydata/kandydatki. </w:t>
      </w:r>
    </w:p>
    <w:p w:rsidR="00B976D4" w:rsidRDefault="00B976D4" w:rsidP="00B976D4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eastAsia="Times New Roman"/>
          <w:color w:val="323232"/>
        </w:rPr>
      </w:pPr>
      <w:r w:rsidRPr="00CC4203">
        <w:rPr>
          <w:rFonts w:eastAsia="Times New Roman"/>
          <w:color w:val="323232"/>
        </w:rPr>
        <w:t xml:space="preserve">W każdym przypadku </w:t>
      </w:r>
      <w:r>
        <w:rPr>
          <w:rFonts w:eastAsia="Times New Roman"/>
          <w:color w:val="323232"/>
        </w:rPr>
        <w:t xml:space="preserve">szkoła </w:t>
      </w:r>
      <w:r w:rsidRPr="00CC4203">
        <w:rPr>
          <w:rFonts w:eastAsia="Times New Roman"/>
          <w:color w:val="323232"/>
        </w:rPr>
        <w:t xml:space="preserve"> musi posiadać dane pozwalające zidentyf</w:t>
      </w:r>
      <w:r>
        <w:rPr>
          <w:rFonts w:eastAsia="Times New Roman"/>
          <w:color w:val="323232"/>
        </w:rPr>
        <w:t>ikować osobę przez nią zatrudnia</w:t>
      </w:r>
      <w:r w:rsidRPr="00CC4203">
        <w:rPr>
          <w:rFonts w:eastAsia="Times New Roman"/>
          <w:color w:val="323232"/>
        </w:rPr>
        <w:t xml:space="preserve">ną, niezależnie od podstawy zatrudnienia. </w:t>
      </w:r>
    </w:p>
    <w:p w:rsidR="00B976D4" w:rsidRDefault="00B976D4" w:rsidP="00B976D4">
      <w:pPr>
        <w:pStyle w:val="Akapitzlist"/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Szkoła powinna zatem znać: </w:t>
      </w:r>
    </w:p>
    <w:p w:rsidR="00B976D4" w:rsidRDefault="00B976D4" w:rsidP="00B976D4">
      <w:pPr>
        <w:pStyle w:val="Akapitzlist"/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a)</w:t>
      </w:r>
      <w:r w:rsidRPr="00CC4203">
        <w:rPr>
          <w:rFonts w:eastAsia="Times New Roman"/>
          <w:color w:val="323232"/>
        </w:rPr>
        <w:t xml:space="preserve"> im</w:t>
      </w:r>
      <w:r>
        <w:rPr>
          <w:rFonts w:eastAsia="Times New Roman"/>
          <w:color w:val="323232"/>
        </w:rPr>
        <w:t xml:space="preserve">ię (imiona) i nazwisko, </w:t>
      </w:r>
    </w:p>
    <w:p w:rsidR="00B976D4" w:rsidRDefault="00B976D4" w:rsidP="00B976D4">
      <w:pPr>
        <w:pStyle w:val="Akapitzlist"/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b) datę urodzenia, </w:t>
      </w:r>
    </w:p>
    <w:p w:rsidR="00B976D4" w:rsidRDefault="00B976D4" w:rsidP="00B976D4">
      <w:pPr>
        <w:pStyle w:val="Akapitzlist"/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c)</w:t>
      </w:r>
      <w:r w:rsidRPr="00CC4203">
        <w:rPr>
          <w:rFonts w:eastAsia="Times New Roman"/>
          <w:color w:val="323232"/>
        </w:rPr>
        <w:t xml:space="preserve"> dane</w:t>
      </w:r>
      <w:r>
        <w:rPr>
          <w:rFonts w:eastAsia="Times New Roman"/>
          <w:color w:val="323232"/>
        </w:rPr>
        <w:t xml:space="preserve"> kontaktowe osoby zatrudnianej.</w:t>
      </w:r>
    </w:p>
    <w:p w:rsidR="00B976D4" w:rsidRDefault="00B976D4" w:rsidP="00B976D4">
      <w:pPr>
        <w:spacing w:after="240" w:line="360" w:lineRule="auto"/>
        <w:ind w:left="709" w:hanging="283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4. Szkoła </w:t>
      </w:r>
      <w:r w:rsidRPr="00CC4203">
        <w:rPr>
          <w:rFonts w:eastAsia="Times New Roman"/>
          <w:color w:val="323232"/>
        </w:rPr>
        <w:t xml:space="preserve"> 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podstawę. </w:t>
      </w:r>
      <w:r>
        <w:rPr>
          <w:rFonts w:eastAsia="Times New Roman"/>
          <w:color w:val="323232"/>
        </w:rPr>
        <w:t xml:space="preserve">Szkoła </w:t>
      </w:r>
      <w:r w:rsidRPr="00CC4203">
        <w:rPr>
          <w:rFonts w:eastAsia="Times New Roman"/>
          <w:color w:val="323232"/>
        </w:rPr>
        <w:t xml:space="preserve"> nie może samodzielnie prowadzić tzw. screeningu osób ubiegających się o pracę, gdyż ograniczają ją w tym zakresie przepisy ogólnego rozporządzenia o ochronie danych</w:t>
      </w:r>
      <w:r>
        <w:rPr>
          <w:rFonts w:eastAsia="Times New Roman"/>
          <w:color w:val="323232"/>
        </w:rPr>
        <w:t xml:space="preserve"> osobowych oraz Kodeksu pracy. </w:t>
      </w:r>
    </w:p>
    <w:p w:rsidR="00B976D4" w:rsidRDefault="00B976D4" w:rsidP="00B976D4">
      <w:pPr>
        <w:spacing w:after="240" w:line="360" w:lineRule="auto"/>
        <w:ind w:left="709" w:hanging="283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5</w:t>
      </w:r>
      <w:r w:rsidRPr="00CC4203">
        <w:rPr>
          <w:rFonts w:eastAsia="Times New Roman"/>
          <w:color w:val="323232"/>
        </w:rPr>
        <w:t xml:space="preserve">. </w:t>
      </w:r>
      <w:r>
        <w:rPr>
          <w:rFonts w:eastAsia="Times New Roman"/>
          <w:color w:val="323232"/>
        </w:rPr>
        <w:t>Należy pobrać</w:t>
      </w:r>
      <w:r w:rsidRPr="00CC4203">
        <w:rPr>
          <w:rFonts w:eastAsia="Times New Roman"/>
          <w:color w:val="323232"/>
        </w:rPr>
        <w:t xml:space="preserve"> dane osobowe kandydata/kandydatki, w tym dane potrzebne do sprawdzenia jego/jej danych w Rejestrze Sprawców Przestępstw na Tle Seksualnym. </w:t>
      </w:r>
      <w:r w:rsidRPr="00CC4203">
        <w:rPr>
          <w:rFonts w:eastAsia="Times New Roman"/>
          <w:color w:val="323232"/>
        </w:rPr>
        <w:br/>
      </w:r>
      <w:r w:rsidRPr="00CC4203">
        <w:rPr>
          <w:rFonts w:eastAsia="Times New Roman"/>
          <w:color w:val="323232"/>
        </w:rPr>
        <w:lastRenderedPageBreak/>
        <w:t>Przed dopuszczeniem osoby zatrudnianej do wykonywania obowiązków związanych</w:t>
      </w:r>
      <w:r>
        <w:rPr>
          <w:rFonts w:eastAsia="Times New Roman"/>
          <w:color w:val="323232"/>
        </w:rPr>
        <w:br/>
      </w:r>
      <w:r w:rsidRPr="00CC4203">
        <w:rPr>
          <w:rFonts w:eastAsia="Times New Roman"/>
          <w:color w:val="323232"/>
        </w:rPr>
        <w:t xml:space="preserve">z opieką nad małoletnimi </w:t>
      </w:r>
      <w:r>
        <w:rPr>
          <w:rFonts w:eastAsia="Times New Roman"/>
          <w:color w:val="323232"/>
        </w:rPr>
        <w:t>szkoła</w:t>
      </w:r>
      <w:r w:rsidRPr="00CC4203">
        <w:rPr>
          <w:rFonts w:eastAsia="Times New Roman"/>
          <w:color w:val="323232"/>
        </w:rPr>
        <w:t xml:space="preserve"> jest zobowiązana sprawdzić osobę zatrudnianą </w:t>
      </w:r>
      <w:r>
        <w:rPr>
          <w:rFonts w:eastAsia="Times New Roman"/>
          <w:color w:val="323232"/>
        </w:rPr>
        <w:br/>
      </w:r>
      <w:r w:rsidRPr="00CC4203">
        <w:rPr>
          <w:rFonts w:eastAsia="Times New Roman"/>
          <w:color w:val="323232"/>
        </w:rPr>
        <w:t xml:space="preserve">w Rejestrze Sprawców Przestępstw na Tle Seksualnym – rejestr z dostępem ograniczonym oraz Rejestr osób w stosunku do których Państwowa Komisja do spraw przeciwdziałania wykorzystaniu seksualnemu małoletnich poniżej lat 15 wydała postanowienie o wpisie w Rejestrze. Rejestr dostępny jest na stronie: rps.ms.gov.pl. </w:t>
      </w:r>
    </w:p>
    <w:p w:rsidR="00B976D4" w:rsidRDefault="00B976D4" w:rsidP="00B976D4">
      <w:pPr>
        <w:spacing w:line="360" w:lineRule="auto"/>
        <w:ind w:left="709" w:hanging="283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     </w:t>
      </w:r>
      <w:r w:rsidRPr="00CC4203">
        <w:rPr>
          <w:rFonts w:eastAsia="Times New Roman"/>
          <w:color w:val="323232"/>
        </w:rPr>
        <w:t>Aby sprawdzić osobę w Rejestrze organizacja potrzebuje następujących danych kandydata/ka</w:t>
      </w:r>
      <w:r>
        <w:rPr>
          <w:rFonts w:eastAsia="Times New Roman"/>
          <w:color w:val="323232"/>
        </w:rPr>
        <w:t xml:space="preserve">ndydatki: </w:t>
      </w:r>
      <w:r>
        <w:rPr>
          <w:rFonts w:eastAsia="Times New Roman"/>
          <w:color w:val="323232"/>
        </w:rPr>
        <w:br/>
        <w:t xml:space="preserve">a) imię i nazwisko, </w:t>
      </w:r>
    </w:p>
    <w:p w:rsidR="00B976D4" w:rsidRDefault="00B976D4" w:rsidP="00B976D4">
      <w:pPr>
        <w:spacing w:line="360" w:lineRule="auto"/>
        <w:ind w:left="709" w:hanging="283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     b) data urodzenia, </w:t>
      </w:r>
    </w:p>
    <w:p w:rsidR="00B976D4" w:rsidRDefault="00B976D4" w:rsidP="00B976D4">
      <w:pPr>
        <w:spacing w:line="360" w:lineRule="auto"/>
        <w:ind w:left="709" w:hanging="283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     c) pesel,</w:t>
      </w:r>
    </w:p>
    <w:p w:rsidR="00B976D4" w:rsidRDefault="00B976D4" w:rsidP="00B976D4">
      <w:pPr>
        <w:spacing w:line="360" w:lineRule="auto"/>
        <w:ind w:left="709" w:hanging="283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     d) nazwisko rodowe, </w:t>
      </w:r>
    </w:p>
    <w:p w:rsidR="00B976D4" w:rsidRDefault="00B976D4" w:rsidP="00B976D4">
      <w:pPr>
        <w:spacing w:line="360" w:lineRule="auto"/>
        <w:ind w:left="709" w:hanging="283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     e) imię ojca, </w:t>
      </w:r>
    </w:p>
    <w:p w:rsidR="00B976D4" w:rsidRDefault="00B976D4" w:rsidP="00B976D4">
      <w:pPr>
        <w:spacing w:line="360" w:lineRule="auto"/>
        <w:ind w:left="709" w:hanging="283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     f) imię matki.</w:t>
      </w:r>
    </w:p>
    <w:p w:rsidR="00B976D4" w:rsidRDefault="00B976D4" w:rsidP="00B976D4">
      <w:pPr>
        <w:spacing w:after="240" w:line="360" w:lineRule="auto"/>
        <w:ind w:left="709" w:hanging="283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     </w:t>
      </w:r>
      <w:r w:rsidRPr="00CC4203">
        <w:rPr>
          <w:rFonts w:eastAsia="Times New Roman"/>
          <w:color w:val="323232"/>
        </w:rPr>
        <w:t>Wydruk z Rejestru należy przechowywać w aktach osobowych pracownika lub analogicznej dokumentacji dotyczącej wolontariusza/osoby zatrudnionej w o</w:t>
      </w:r>
      <w:r>
        <w:rPr>
          <w:rFonts w:eastAsia="Times New Roman"/>
          <w:color w:val="323232"/>
        </w:rPr>
        <w:t xml:space="preserve">parciu o umowę cywilnoprawną. </w:t>
      </w:r>
    </w:p>
    <w:p w:rsidR="00B976D4" w:rsidRDefault="00B976D4" w:rsidP="00B976D4">
      <w:pPr>
        <w:spacing w:after="240" w:line="360" w:lineRule="auto"/>
        <w:ind w:left="709" w:hanging="283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6.Kandydat/kandydatka składa</w:t>
      </w:r>
      <w:r w:rsidRPr="00CC4203">
        <w:rPr>
          <w:rFonts w:eastAsia="Times New Roman"/>
          <w:color w:val="323232"/>
        </w:rPr>
        <w:t xml:space="preserve"> informację z Krajowego Rejestru Karnego </w:t>
      </w:r>
      <w:r>
        <w:rPr>
          <w:rFonts w:eastAsia="Times New Roman"/>
          <w:color w:val="323232"/>
        </w:rPr>
        <w:br/>
      </w:r>
      <w:r w:rsidRPr="00CC4203">
        <w:rPr>
          <w:rFonts w:eastAsia="Times New Roman"/>
          <w:color w:val="323232"/>
        </w:rPr>
        <w:t>o niekaralności w zakresie przestępstw określonych w rozdziale XIX i XXV Kodeksu karnego, w art. 189a i art. 207 Kodeksu karnego oraz w ustawie z dnia 29 lipca 2005 r. o przeciwdziałaniu narkomanii (Dz. U. z 2023 r. poz. 172 oraz z 2022 r. poz. 2600), lub za odpowiadające tym przestępstwom czyny zabronione określo</w:t>
      </w:r>
      <w:r>
        <w:rPr>
          <w:rFonts w:eastAsia="Times New Roman"/>
          <w:color w:val="323232"/>
        </w:rPr>
        <w:t xml:space="preserve">ne w przepisach prawa obcego. </w:t>
      </w:r>
    </w:p>
    <w:p w:rsidR="00B976D4" w:rsidRDefault="00B976D4" w:rsidP="00B976D4">
      <w:pPr>
        <w:spacing w:after="240" w:line="360" w:lineRule="auto"/>
        <w:ind w:left="709" w:hanging="283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7. </w:t>
      </w:r>
      <w:r w:rsidRPr="00CC4203">
        <w:rPr>
          <w:rFonts w:eastAsia="Times New Roman"/>
          <w:color w:val="323232"/>
        </w:rPr>
        <w:t xml:space="preserve">Jeżeli osoba posiada obywatelstwo inne niż polskie wówczas powinna przedłożyć również informację z rejestru karnego państwa </w:t>
      </w:r>
      <w:r>
        <w:rPr>
          <w:rFonts w:eastAsia="Times New Roman"/>
          <w:color w:val="323232"/>
        </w:rPr>
        <w:t xml:space="preserve">posiadanego </w:t>
      </w:r>
      <w:r w:rsidRPr="00CC4203">
        <w:rPr>
          <w:rFonts w:eastAsia="Times New Roman"/>
          <w:color w:val="323232"/>
        </w:rPr>
        <w:t>obywatelstwa uzyskiwaną do celów działalności zawodowej lub wolont</w:t>
      </w:r>
      <w:r>
        <w:rPr>
          <w:rFonts w:eastAsia="Times New Roman"/>
          <w:color w:val="323232"/>
        </w:rPr>
        <w:t>ari</w:t>
      </w:r>
      <w:r w:rsidRPr="00CC4203">
        <w:rPr>
          <w:rFonts w:eastAsia="Times New Roman"/>
          <w:color w:val="323232"/>
        </w:rPr>
        <w:t xml:space="preserve">ackiej związanej z kontaktami </w:t>
      </w:r>
      <w:r>
        <w:rPr>
          <w:rFonts w:eastAsia="Times New Roman"/>
          <w:color w:val="323232"/>
        </w:rPr>
        <w:br/>
      </w:r>
      <w:r w:rsidRPr="00CC4203">
        <w:rPr>
          <w:rFonts w:eastAsia="Times New Roman"/>
          <w:color w:val="323232"/>
        </w:rPr>
        <w:t>z dziećmi, bądź informację z rejestru karnego, jeżeli prawo tego państwa nie przewiduje wydaw</w:t>
      </w:r>
      <w:r>
        <w:rPr>
          <w:rFonts w:eastAsia="Times New Roman"/>
          <w:color w:val="323232"/>
        </w:rPr>
        <w:t xml:space="preserve">ania informacji dla w/w celów </w:t>
      </w:r>
    </w:p>
    <w:p w:rsidR="00B976D4" w:rsidRDefault="00B976D4" w:rsidP="00B976D4">
      <w:pPr>
        <w:spacing w:after="240" w:line="360" w:lineRule="auto"/>
        <w:ind w:left="709" w:hanging="283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8</w:t>
      </w:r>
      <w:r w:rsidRPr="00CC4203">
        <w:rPr>
          <w:rFonts w:eastAsia="Times New Roman"/>
          <w:color w:val="323232"/>
        </w:rPr>
        <w:t xml:space="preserve">. </w:t>
      </w:r>
      <w:r>
        <w:rPr>
          <w:rFonts w:eastAsia="Times New Roman"/>
          <w:color w:val="323232"/>
        </w:rPr>
        <w:t>Kandydat/kandydatka składa</w:t>
      </w:r>
      <w:r w:rsidRPr="00CC4203">
        <w:rPr>
          <w:rFonts w:eastAsia="Times New Roman"/>
          <w:color w:val="323232"/>
        </w:rPr>
        <w:t xml:space="preserve"> oświadczenie o państwie/ach zamieszkiwania w ciągu ostatnich 20 lat, innych niż Rzeczypospolita Polska i państwo obywatelstwa, złożone pod ry</w:t>
      </w:r>
      <w:r>
        <w:rPr>
          <w:rFonts w:eastAsia="Times New Roman"/>
          <w:color w:val="323232"/>
        </w:rPr>
        <w:t>gorem odpowiedzialności karnej.</w:t>
      </w:r>
    </w:p>
    <w:p w:rsidR="00B976D4" w:rsidRDefault="00B976D4" w:rsidP="00B976D4">
      <w:pPr>
        <w:spacing w:after="240" w:line="360" w:lineRule="auto"/>
        <w:ind w:left="709" w:hanging="283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lastRenderedPageBreak/>
        <w:t>9</w:t>
      </w:r>
      <w:r w:rsidRPr="00CC4203">
        <w:rPr>
          <w:rFonts w:eastAsia="Times New Roman"/>
          <w:color w:val="323232"/>
        </w:rPr>
        <w:t xml:space="preserve">. Jeżeli prawo państwa, z którego ma być przedłożona informacja o niekaralności nie przewiduje wydawania takiej informacji lub nie prowadzi rejestru karnego, wówczas kandydat/kandydatka składa pod rygorem odpowiedzialności karnej oświadczenie </w:t>
      </w:r>
      <w:r>
        <w:rPr>
          <w:rFonts w:eastAsia="Times New Roman"/>
          <w:color w:val="323232"/>
        </w:rPr>
        <w:br/>
      </w:r>
      <w:r w:rsidRPr="00CC4203">
        <w:rPr>
          <w:rFonts w:eastAsia="Times New Roman"/>
          <w:color w:val="323232"/>
        </w:rPr>
        <w:t xml:space="preserve">o tym fakcie wraz z oświadczeniem, że nie była prawomocnie skazana w tym państwie za czyny zabronione odpowiadające przestępstwom określonym w rozdziale XIX </w:t>
      </w:r>
      <w:r>
        <w:rPr>
          <w:rFonts w:eastAsia="Times New Roman"/>
          <w:color w:val="323232"/>
        </w:rPr>
        <w:br/>
      </w:r>
      <w:r w:rsidRPr="00CC4203">
        <w:rPr>
          <w:rFonts w:eastAsia="Times New Roman"/>
          <w:color w:val="323232"/>
        </w:rPr>
        <w:t xml:space="preserve">i XXV Kodeksu karnego, w art. 189a i art. 207 Kodeksu karnego oraz w ustawie z dnia 29 lipca 2005 r. o przeciwdziałaniu narkomanii oraz nie wydano wobec niej innego orzeczenia, w którym stwierdzono, 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</w:t>
      </w:r>
      <w:r>
        <w:rPr>
          <w:rFonts w:eastAsia="Times New Roman"/>
          <w:color w:val="323232"/>
        </w:rPr>
        <w:br/>
      </w:r>
      <w:r w:rsidRPr="00CC4203">
        <w:rPr>
          <w:rFonts w:eastAsia="Times New Roman"/>
          <w:color w:val="323232"/>
        </w:rPr>
        <w:t>z wychowaniem, edukacją, wypoczynkiem, leczeniem, świadczeniem porad psychologicznych, rozwojem duchowym, uprawianiem sportu lub realizacją innych zainteresowań przez małolet</w:t>
      </w:r>
      <w:r>
        <w:rPr>
          <w:rFonts w:eastAsia="Times New Roman"/>
          <w:color w:val="323232"/>
        </w:rPr>
        <w:t xml:space="preserve">nich, lub z opieką nad nimi. </w:t>
      </w:r>
    </w:p>
    <w:p w:rsidR="00B976D4" w:rsidRDefault="00B976D4" w:rsidP="00B976D4">
      <w:pPr>
        <w:spacing w:after="240" w:line="360" w:lineRule="auto"/>
        <w:ind w:left="709" w:hanging="283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10. </w:t>
      </w:r>
      <w:r w:rsidRPr="00CC4203">
        <w:rPr>
          <w:rFonts w:eastAsia="Times New Roman"/>
          <w:color w:val="323232"/>
        </w:rPr>
        <w:t xml:space="preserve">Pod oświadczeniami składanymi pod rygorem odpowiedzialności karnej składa się oświadczenie o następującej treści: Jestem świadomy/a odpowiedzialności karnej za złożenie fałszywego oświadczenia. Oświadczenie to zastępuje pouczenie organu </w:t>
      </w:r>
      <w:r>
        <w:rPr>
          <w:rFonts w:eastAsia="Times New Roman"/>
          <w:color w:val="323232"/>
        </w:rPr>
        <w:br/>
      </w:r>
      <w:r w:rsidRPr="00CC4203">
        <w:rPr>
          <w:rFonts w:eastAsia="Times New Roman"/>
          <w:color w:val="323232"/>
        </w:rPr>
        <w:t>o odpowiedzialności karnej za złożeni</w:t>
      </w:r>
      <w:r>
        <w:rPr>
          <w:rFonts w:eastAsia="Times New Roman"/>
          <w:color w:val="323232"/>
        </w:rPr>
        <w:t xml:space="preserve">e fałszywego oświadczenia. </w:t>
      </w:r>
      <w:r>
        <w:rPr>
          <w:rFonts w:eastAsia="Times New Roman"/>
          <w:color w:val="323232"/>
        </w:rPr>
        <w:br/>
      </w:r>
    </w:p>
    <w:p w:rsidR="00B976D4" w:rsidRDefault="00B976D4" w:rsidP="00B976D4">
      <w:pPr>
        <w:spacing w:after="240" w:line="360" w:lineRule="auto"/>
        <w:ind w:left="709" w:hanging="283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11. </w:t>
      </w:r>
      <w:r w:rsidRPr="00CC4203">
        <w:rPr>
          <w:rFonts w:eastAsia="Times New Roman"/>
          <w:color w:val="323232"/>
        </w:rPr>
        <w:t xml:space="preserve">Gdy pozwalają na to przepisy prawa, </w:t>
      </w:r>
      <w:r>
        <w:rPr>
          <w:rFonts w:eastAsia="Times New Roman"/>
          <w:color w:val="323232"/>
        </w:rPr>
        <w:t>szkoła</w:t>
      </w:r>
      <w:r w:rsidRPr="00CC4203">
        <w:rPr>
          <w:rFonts w:eastAsia="Times New Roman"/>
          <w:color w:val="323232"/>
        </w:rPr>
        <w:t xml:space="preserve"> jest zobowiązana do domagania się od osoby zatrudnianej zaświadczenia z Krajowego Rejestru Karnego. Zaświadczenia </w:t>
      </w:r>
      <w:r>
        <w:rPr>
          <w:rFonts w:eastAsia="Times New Roman"/>
          <w:color w:val="323232"/>
        </w:rPr>
        <w:br/>
      </w:r>
      <w:r w:rsidRPr="00CC4203">
        <w:rPr>
          <w:rFonts w:eastAsia="Times New Roman"/>
          <w:color w:val="323232"/>
        </w:rPr>
        <w:t>z KRK można domagać się wyłącznie w przypadkach, gdy przepisy prawa wprost wskazują, że pracowników w zawodach lub na danych stanowiskach obowiązuje wymóg niekaralności. Wymóg niekaralności obowiązuje m.in. nauczycieli, w tym nauczycieli oraz opiekunów zatrudnionych w placówkach publicznych oraz niepublicznych oraz kierownika i wych</w:t>
      </w:r>
      <w:r>
        <w:rPr>
          <w:rFonts w:eastAsia="Times New Roman"/>
          <w:color w:val="323232"/>
        </w:rPr>
        <w:t xml:space="preserve">owawcę wypoczynku dzieci. </w:t>
      </w:r>
    </w:p>
    <w:p w:rsidR="00B976D4" w:rsidRDefault="00B976D4" w:rsidP="00B976D4">
      <w:pPr>
        <w:spacing w:after="240" w:line="360" w:lineRule="auto"/>
        <w:ind w:left="709" w:hanging="283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12.</w:t>
      </w:r>
      <w:r w:rsidRPr="00CC4203">
        <w:rPr>
          <w:rFonts w:eastAsia="Times New Roman"/>
          <w:color w:val="323232"/>
        </w:rPr>
        <w:t xml:space="preserve">W przypadku niemożliwości przedstawienia zaświadczenia </w:t>
      </w:r>
      <w:r>
        <w:rPr>
          <w:rFonts w:eastAsia="Times New Roman"/>
          <w:color w:val="323232"/>
        </w:rPr>
        <w:t xml:space="preserve">kandydat/kandydatka składa </w:t>
      </w:r>
      <w:r w:rsidRPr="00CC4203">
        <w:rPr>
          <w:rFonts w:eastAsia="Times New Roman"/>
          <w:color w:val="323232"/>
        </w:rPr>
        <w:t xml:space="preserve"> oświadczenia o niekaralności oraz o braku toczących się wobec niego/niej postępowań przygotowawczych, sądowych i dyscyplinarnych za przestępstwa i inne czyny popełnione przeciwko dzieciom. Odmowa złożenia takiego oświadczenia nie może rodzić dla kandydata/kandydatki żadnych negatywnych konsekwencji, w tym być </w:t>
      </w:r>
      <w:bookmarkStart w:id="0" w:name="_GoBack"/>
      <w:bookmarkEnd w:id="0"/>
      <w:r w:rsidRPr="00CC4203">
        <w:rPr>
          <w:rFonts w:eastAsia="Times New Roman"/>
          <w:color w:val="323232"/>
        </w:rPr>
        <w:t xml:space="preserve">wyłączną podstawą odmowy zatrudnienia. </w:t>
      </w:r>
    </w:p>
    <w:p w:rsidR="00B04A09" w:rsidRDefault="00B04A09"/>
    <w:sectPr w:rsidR="00B04A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88F" w:rsidRDefault="00A2188F" w:rsidP="00B976D4">
      <w:r>
        <w:separator/>
      </w:r>
    </w:p>
  </w:endnote>
  <w:endnote w:type="continuationSeparator" w:id="0">
    <w:p w:rsidR="00A2188F" w:rsidRDefault="00A2188F" w:rsidP="00B9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103657"/>
      <w:docPartObj>
        <w:docPartGallery w:val="Page Numbers (Bottom of Page)"/>
        <w:docPartUnique/>
      </w:docPartObj>
    </w:sdtPr>
    <w:sdtContent>
      <w:p w:rsidR="00B976D4" w:rsidRDefault="00B976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76D4" w:rsidRDefault="00B976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88F" w:rsidRDefault="00A2188F" w:rsidP="00B976D4">
      <w:r>
        <w:separator/>
      </w:r>
    </w:p>
  </w:footnote>
  <w:footnote w:type="continuationSeparator" w:id="0">
    <w:p w:rsidR="00A2188F" w:rsidRDefault="00A2188F" w:rsidP="00B9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74C50"/>
    <w:multiLevelType w:val="hybridMultilevel"/>
    <w:tmpl w:val="2434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D4"/>
    <w:rsid w:val="00A2188F"/>
    <w:rsid w:val="00B04A09"/>
    <w:rsid w:val="00B9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F70CE-92DB-433B-A34B-A843DF61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6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7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6D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6D4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Kroczyce</dc:creator>
  <cp:keywords/>
  <dc:description/>
  <cp:lastModifiedBy>SP Kroczyce</cp:lastModifiedBy>
  <cp:revision>1</cp:revision>
  <dcterms:created xsi:type="dcterms:W3CDTF">2024-02-05T13:16:00Z</dcterms:created>
  <dcterms:modified xsi:type="dcterms:W3CDTF">2024-02-05T13:18:00Z</dcterms:modified>
</cp:coreProperties>
</file>